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4948C8AA" w:rsidR="006B07B9" w:rsidRPr="00E0037A" w:rsidRDefault="00C07245"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w:t>
            </w:r>
            <w:r w:rsidRPr="00C07245">
              <w:rPr>
                <w:rFonts w:ascii="Arial" w:eastAsia="Arial" w:hAnsi="Arial" w:cs="Arial"/>
                <w:sz w:val="18"/>
                <w:szCs w:val="18"/>
                <w:lang w:val="lt-LT"/>
              </w:rPr>
              <w:t>usisiekimo komunikacijų – kelių (gatvių) statybos, rekonstravimo, kapitalinio remonto, lietaus nuotekų tinklų statybos, Klaipėdos mieste Jūrininkų pr., Vingio g., Mogiliovo g., Lūžų g., Bandužių g.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B12821"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B12821"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D723A8B" w:rsidR="0055165E" w:rsidRPr="00E0037A" w:rsidRDefault="00B1282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103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2DA66671" w:rsidR="0055165E" w:rsidRPr="00E0037A" w:rsidRDefault="00B12821"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B71037">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0B5A2B34" w:rsidR="0055165E" w:rsidRPr="00E0037A" w:rsidRDefault="00B4177F"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43C492C9" w:rsidR="0055165E" w:rsidRPr="00944970" w:rsidRDefault="00586816" w:rsidP="00944970">
            <w:pPr>
              <w:tabs>
                <w:tab w:val="left" w:pos="720"/>
              </w:tabs>
              <w:spacing w:before="40" w:after="40" w:line="240" w:lineRule="auto"/>
              <w:rPr>
                <w:rFonts w:ascii="Arial" w:eastAsia="Arial" w:hAnsi="Arial" w:cs="Arial"/>
                <w:sz w:val="18"/>
                <w:szCs w:val="18"/>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B1282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B1282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B1282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B1282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B12821"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B12821"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3FA71AAF"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731D39">
              <w:rPr>
                <w:rFonts w:ascii="Arial" w:hAnsi="Arial" w:cs="Arial"/>
                <w:sz w:val="18"/>
                <w:szCs w:val="18"/>
                <w:lang w:val="lt-LT"/>
              </w:rPr>
              <w:t>0</w:t>
            </w:r>
            <w:r>
              <w:rPr>
                <w:rFonts w:ascii="Arial" w:eastAsia="Arial" w:hAnsi="Arial" w:cs="Arial"/>
                <w:sz w:val="18"/>
                <w:szCs w:val="18"/>
                <w:lang w:val="lt-LT"/>
              </w:rPr>
              <w:t xml:space="preserve"> mėnesių nuo </w:t>
            </w:r>
            <w:r w:rsidR="0028298B">
              <w:rPr>
                <w:rFonts w:ascii="Arial" w:eastAsia="Arial" w:hAnsi="Arial" w:cs="Arial"/>
                <w:sz w:val="18"/>
                <w:szCs w:val="18"/>
                <w:lang w:val="lt-LT"/>
              </w:rPr>
              <w:t>statybvietės perdavimo Rangovui</w:t>
            </w:r>
            <w:r w:rsidR="00025B05">
              <w:rPr>
                <w:rFonts w:ascii="Arial" w:eastAsia="Arial" w:hAnsi="Arial" w:cs="Arial"/>
                <w:sz w:val="18"/>
                <w:szCs w:val="18"/>
                <w:lang w:val="lt-LT"/>
              </w:rPr>
              <w:t xml:space="preserve">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75C64D14" w:rsidR="00484EDA" w:rsidRPr="00E0037A" w:rsidRDefault="00C07245"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D0000B">
              <w:rPr>
                <w:rFonts w:ascii="Arial" w:eastAsia="Arial" w:hAnsi="Arial" w:cs="Arial"/>
                <w:sz w:val="18"/>
                <w:szCs w:val="18"/>
                <w:lang w:val="lt-LT"/>
              </w:rPr>
              <w:t xml:space="preserve"> mėn</w:t>
            </w:r>
            <w:r>
              <w:rPr>
                <w:rFonts w:ascii="Arial" w:eastAsia="Arial" w:hAnsi="Arial" w:cs="Arial"/>
                <w:sz w:val="18"/>
                <w:szCs w:val="18"/>
                <w:lang w:val="lt-LT"/>
              </w:rPr>
              <w:t>uo</w:t>
            </w:r>
            <w:r w:rsidR="00D0000B">
              <w:rPr>
                <w:rFonts w:ascii="Arial" w:eastAsia="Arial" w:hAnsi="Arial" w:cs="Arial"/>
                <w:sz w:val="18"/>
                <w:szCs w:val="18"/>
                <w:lang w:val="lt-LT"/>
              </w:rPr>
              <w:t xml:space="preserve"> nuo </w:t>
            </w:r>
            <w:r>
              <w:rPr>
                <w:rFonts w:ascii="Arial" w:eastAsia="Arial" w:hAnsi="Arial" w:cs="Arial"/>
                <w:sz w:val="18"/>
                <w:szCs w:val="18"/>
                <w:lang w:val="lt-LT"/>
              </w:rPr>
              <w:t>statybvietės</w:t>
            </w:r>
            <w:r w:rsidR="00D0000B">
              <w:rPr>
                <w:rFonts w:ascii="Arial" w:eastAsia="Arial" w:hAnsi="Arial" w:cs="Arial"/>
                <w:sz w:val="18"/>
                <w:szCs w:val="18"/>
                <w:lang w:val="lt-LT"/>
              </w:rPr>
              <w:t xml:space="preserve">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551B4D24" w:rsidR="00484EDA" w:rsidRPr="00E0037A" w:rsidRDefault="00C53E76"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 + Rangovo pasiūlyme nurodytas terminas -</w:t>
            </w:r>
            <w:r>
              <w:rPr>
                <w:rFonts w:ascii="Arial" w:eastAsia="Arial" w:hAnsi="Arial" w:cs="Arial"/>
                <w:sz w:val="18"/>
                <w:szCs w:val="18"/>
                <w:lang w:val="lt-LT"/>
              </w:rPr>
              <w:t xml:space="preserve"> </w:t>
            </w:r>
            <w:r w:rsidRPr="00EA54EA">
              <w:rPr>
                <w:rFonts w:ascii="Arial" w:eastAsia="Arial" w:hAnsi="Arial" w:cs="Arial"/>
                <w:sz w:val="18"/>
                <w:szCs w:val="18"/>
              </w:rPr>
              <w:t>[</w:t>
            </w:r>
            <w:r w:rsidRPr="00EA54EA">
              <w:rPr>
                <w:rFonts w:ascii="Arial" w:eastAsia="Arial" w:hAnsi="Arial" w:cs="Arial"/>
                <w:i/>
                <w:sz w:val="18"/>
                <w:szCs w:val="18"/>
                <w:highlight w:val="lightGray"/>
              </w:rPr>
              <w:t>įrašyti</w:t>
            </w:r>
            <w:r w:rsidRPr="00EA54EA">
              <w:rPr>
                <w:rFonts w:ascii="Arial" w:eastAsia="Arial" w:hAnsi="Arial" w:cs="Arial"/>
                <w:sz w:val="18"/>
                <w:szCs w:val="18"/>
              </w:rPr>
              <w:t>]</w:t>
            </w:r>
            <w:r>
              <w:rPr>
                <w:rFonts w:ascii="Arial" w:eastAsia="Arial" w:hAnsi="Arial" w:cs="Arial"/>
                <w:sz w:val="18"/>
                <w:szCs w:val="18"/>
              </w:rPr>
              <w:t xml:space="preserve">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3AC04186" w:rsidR="00484EDA" w:rsidRPr="0049628B" w:rsidRDefault="0049628B" w:rsidP="00484EDA">
            <w:pPr>
              <w:spacing w:before="40" w:after="40" w:line="240" w:lineRule="auto"/>
              <w:rPr>
                <w:rFonts w:ascii="Arial" w:eastAsia="Arial" w:hAnsi="Arial" w:cs="Arial"/>
                <w:sz w:val="18"/>
                <w:szCs w:val="18"/>
                <w:lang w:val="lt-LT"/>
              </w:rPr>
            </w:pPr>
            <w:r w:rsidRPr="0049628B">
              <w:rPr>
                <w:rFonts w:ascii="Arial" w:eastAsia="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37EB5989" w:rsidR="00484EDA" w:rsidRPr="0049628B" w:rsidRDefault="0049628B" w:rsidP="00484EDA">
            <w:pPr>
              <w:spacing w:before="40" w:after="40" w:line="240" w:lineRule="auto"/>
              <w:rPr>
                <w:rFonts w:ascii="Arial" w:eastAsia="Arial" w:hAnsi="Arial" w:cs="Arial"/>
                <w:sz w:val="18"/>
                <w:szCs w:val="18"/>
                <w:lang w:val="lt-LT"/>
              </w:rPr>
            </w:pPr>
            <w:r w:rsidRPr="0049628B">
              <w:rPr>
                <w:rFonts w:ascii="Arial" w:eastAsia="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4BAD8367" w:rsidR="00484EDA" w:rsidRPr="00E0037A" w:rsidRDefault="005E54AA"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400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301E6B72"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Pr>
                <w:rFonts w:ascii="Arial" w:eastAsia="Arial" w:hAnsi="Arial" w:cs="Arial"/>
                <w:color w:val="000000" w:themeColor="text1"/>
                <w:sz w:val="18"/>
                <w:szCs w:val="18"/>
                <w:lang w:val="lt-LT"/>
              </w:rPr>
              <w:t xml:space="preserve">Bauda pagal 3.1.1.4 p. ir Užsakovo užduoties </w:t>
            </w:r>
            <w:r w:rsidR="0049628B">
              <w:rPr>
                <w:rFonts w:ascii="Arial" w:eastAsia="Arial" w:hAnsi="Arial" w:cs="Arial"/>
                <w:color w:val="000000" w:themeColor="text1"/>
                <w:sz w:val="18"/>
                <w:szCs w:val="18"/>
                <w:lang w:val="lt-LT"/>
              </w:rPr>
              <w:t>3.2</w:t>
            </w:r>
            <w:r w:rsidRPr="00B4177F">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 xml:space="preserve">(aplinkos apsaugos vadybos sistemos standartų ir kitų nustatytų </w:t>
            </w:r>
            <w:r w:rsidR="0049628B">
              <w:rPr>
                <w:rFonts w:ascii="Arial" w:eastAsia="Arial" w:hAnsi="Arial" w:cs="Arial"/>
                <w:color w:val="000000" w:themeColor="text1"/>
                <w:sz w:val="18"/>
                <w:szCs w:val="18"/>
                <w:lang w:val="lt-LT"/>
              </w:rPr>
              <w:t xml:space="preserve">aplinkosauginių </w:t>
            </w:r>
            <w:r>
              <w:rPr>
                <w:rFonts w:ascii="Arial" w:eastAsia="Arial" w:hAnsi="Arial" w:cs="Arial"/>
                <w:color w:val="000000" w:themeColor="text1"/>
                <w:sz w:val="18"/>
                <w:szCs w:val="18"/>
                <w:lang w:val="lt-LT"/>
              </w:rPr>
              <w:t>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B1282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B12821"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080B56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2050D3D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D5C5EA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C9134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4D442B0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2ACB630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441B32C1"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sidRPr="00626741">
              <w:rPr>
                <w:rFonts w:ascii="Arial" w:eastAsia="Arial" w:hAnsi="Arial" w:cs="Arial"/>
                <w:color w:val="000000" w:themeColor="text1"/>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274C32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04A0AA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D2790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4C7F33D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FF9070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CE7B23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24B1BC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5274C9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9D984F2" w:rsidR="00981307" w:rsidRPr="00E0037A" w:rsidRDefault="0049628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Finansinio-kalendorinio g</w:t>
            </w:r>
            <w:r w:rsidR="00981307">
              <w:rPr>
                <w:rFonts w:ascii="Arial" w:eastAsia="Arial" w:hAnsi="Arial" w:cs="Arial"/>
                <w:sz w:val="18"/>
                <w:szCs w:val="18"/>
                <w:lang w:val="lt-LT"/>
              </w:rPr>
              <w:t>rafiko forma</w:t>
            </w:r>
            <w:r w:rsidR="00944970">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09A2AAA5"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8E7C73">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7D9C5AB6" w:rsidR="006D0E1D" w:rsidRDefault="006D0E1D">
            <w:pPr>
              <w:tabs>
                <w:tab w:val="left" w:pos="738"/>
              </w:tabs>
              <w:spacing w:after="0" w:line="240" w:lineRule="auto"/>
              <w:jc w:val="both"/>
              <w:rPr>
                <w:rFonts w:ascii="Arial" w:eastAsia="Arial" w:hAnsi="Arial" w:cs="Arial"/>
                <w:sz w:val="18"/>
                <w:szCs w:val="18"/>
                <w:lang w:val="lt-LT"/>
              </w:rPr>
            </w:pPr>
            <w:r w:rsidRPr="00B4161A">
              <w:rPr>
                <w:rFonts w:ascii="Arial" w:eastAsia="Arial" w:hAnsi="Arial" w:cs="Arial"/>
                <w:sz w:val="18"/>
                <w:szCs w:val="18"/>
                <w:lang w:val="lt-LT"/>
              </w:rPr>
              <w:lastRenderedPageBreak/>
              <w:t>5.6.3.1.</w:t>
            </w:r>
            <w:r w:rsidRPr="00B4161A">
              <w:rPr>
                <w:rFonts w:ascii="Arial" w:eastAsia="Arial" w:hAnsi="Arial" w:cs="Arial"/>
                <w:sz w:val="18"/>
                <w:szCs w:val="18"/>
                <w:lang w:val="lt-LT"/>
              </w:rPr>
              <w:tab/>
              <w:t xml:space="preserve"> kurias Rangovas pastebėjo, rengdamas Darbo projektą</w:t>
            </w:r>
            <w:r w:rsidR="00B4161A" w:rsidRPr="00B4161A">
              <w:rPr>
                <w:rFonts w:ascii="Arial" w:eastAsia="Arial" w:hAnsi="Arial" w:cs="Arial"/>
                <w:sz w:val="18"/>
                <w:szCs w:val="18"/>
                <w:lang w:val="lt-LT"/>
              </w:rPr>
              <w:t xml:space="preserve"> (jeigu jis turi būti rengiamas pagal Sutartį)</w:t>
            </w:r>
            <w:r w:rsidRPr="00B4161A">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E81D701"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Šalių teisės ir pareigos Sutarties nutraukimo atveju</w:t>
            </w:r>
            <w:r w:rsidRPr="00F17573">
              <w:rPr>
                <w:rFonts w:ascii="Arial" w:hAnsi="Arial" w:cs="Arial"/>
                <w:sz w:val="18"/>
                <w:szCs w:val="18"/>
                <w:lang w:val="lt-LT"/>
              </w:rPr>
              <w:fldChar w:fldCharType="end"/>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 xml:space="preserve">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w:t>
            </w:r>
            <w:r w:rsidRPr="00FA4B22">
              <w:rPr>
                <w:rFonts w:ascii="Arial" w:hAnsi="Arial" w:cs="Arial"/>
                <w:sz w:val="18"/>
                <w:szCs w:val="18"/>
                <w:lang w:val="lt-LT"/>
              </w:rPr>
              <w:lastRenderedPageBreak/>
              <w:t>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3FE489EC"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6A61F7">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6A61F7">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B12821" w14:paraId="47F67EA6"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67FAC498" w14:textId="478A688D" w:rsidR="00B12821" w:rsidRDefault="00B12821">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tcPr>
          <w:p w14:paraId="0DF491A0" w14:textId="77777777" w:rsidR="00B12821" w:rsidRPr="00B12821" w:rsidRDefault="00B12821" w:rsidP="00B12821">
            <w:pPr>
              <w:spacing w:after="0" w:line="240" w:lineRule="auto"/>
              <w:jc w:val="both"/>
              <w:rPr>
                <w:rFonts w:ascii="Arial" w:hAnsi="Arial" w:cs="Arial"/>
                <w:sz w:val="18"/>
                <w:szCs w:val="18"/>
                <w:lang w:val="lt-LT"/>
              </w:rPr>
            </w:pPr>
            <w:r w:rsidRPr="00B12821">
              <w:rPr>
                <w:rFonts w:ascii="Arial" w:hAnsi="Arial" w:cs="Arial"/>
                <w:sz w:val="18"/>
                <w:szCs w:val="18"/>
                <w:lang w:val="lt-LT"/>
              </w:rPr>
              <w:t>Pakeisti Bendrųjų sąlygų 15.5.8 p. ir jį išdėstyti taip:</w:t>
            </w:r>
          </w:p>
          <w:p w14:paraId="1A54F2E2" w14:textId="7A834FA8" w:rsidR="00B12821" w:rsidRDefault="00B12821" w:rsidP="00B12821">
            <w:pPr>
              <w:spacing w:after="0" w:line="240" w:lineRule="auto"/>
              <w:jc w:val="both"/>
              <w:rPr>
                <w:rFonts w:ascii="Arial" w:hAnsi="Arial" w:cs="Arial"/>
                <w:sz w:val="18"/>
                <w:szCs w:val="18"/>
                <w:lang w:val="lt-LT"/>
              </w:rPr>
            </w:pPr>
            <w:r w:rsidRPr="00B12821">
              <w:rPr>
                <w:rFonts w:ascii="Arial" w:hAnsi="Arial" w:cs="Arial"/>
                <w:sz w:val="18"/>
                <w:szCs w:val="18"/>
                <w:lang w:val="lt-LT"/>
              </w:rPr>
              <w:t>„15.5.8. 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2E37B2E3"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B12821">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2407633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B12821">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3F03BD96"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B12821">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72307675"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lastRenderedPageBreak/>
              <w:t>17.2</w:t>
            </w:r>
            <w:r w:rsidR="00B12821">
              <w:rPr>
                <w:rFonts w:ascii="Arial" w:eastAsia="Arial" w:hAnsi="Arial" w:cs="Arial"/>
                <w:color w:val="000000" w:themeColor="text1"/>
                <w:sz w:val="18"/>
                <w:szCs w:val="18"/>
                <w:lang w:val="lt-LT"/>
              </w:rPr>
              <w:t>4</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7"/>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Formatting/>
  <w:defaultTabStop w:val="720"/>
  <w:hyphenationZone w:val="396"/>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28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4A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1F7"/>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D39"/>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CC1"/>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C73"/>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821"/>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1A"/>
    <w:rsid w:val="00B41645"/>
    <w:rsid w:val="00B4177F"/>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245"/>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76"/>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907AF"/>
    <w:rsid w:val="00541F22"/>
    <w:rsid w:val="005A5D30"/>
    <w:rsid w:val="005E0C61"/>
    <w:rsid w:val="00617B13"/>
    <w:rsid w:val="00617FE4"/>
    <w:rsid w:val="00642A73"/>
    <w:rsid w:val="006567BD"/>
    <w:rsid w:val="0071350F"/>
    <w:rsid w:val="007F2B58"/>
    <w:rsid w:val="00824FE9"/>
    <w:rsid w:val="00890BB6"/>
    <w:rsid w:val="00947CAF"/>
    <w:rsid w:val="009974E4"/>
    <w:rsid w:val="00D45506"/>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2C55B-B35F-40CA-B0DC-605A275D1D7E}">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15321</Words>
  <Characters>8733</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23</cp:revision>
  <cp:lastPrinted>2025-02-18T11:47:00Z</cp:lastPrinted>
  <dcterms:created xsi:type="dcterms:W3CDTF">2022-01-26T10:53:00Z</dcterms:created>
  <dcterms:modified xsi:type="dcterms:W3CDTF">2025-04-29T19:21:00Z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